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A5" w:rsidRPr="000922A5" w:rsidRDefault="000922A5" w:rsidP="000922A5">
      <w:pPr>
        <w:pStyle w:val="a4"/>
        <w:jc w:val="center"/>
        <w:rPr>
          <w:rFonts w:ascii="Times New Roman" w:hAnsi="Times New Roman"/>
          <w:color w:val="auto"/>
        </w:rPr>
      </w:pPr>
      <w:r w:rsidRPr="000922A5">
        <w:rPr>
          <w:rFonts w:ascii="Times New Roman" w:hAnsi="Times New Roman"/>
          <w:color w:val="auto"/>
        </w:rPr>
        <w:t>Содержание</w:t>
      </w:r>
      <w:r w:rsidR="003B47C5">
        <w:rPr>
          <w:rFonts w:ascii="Times New Roman" w:hAnsi="Times New Roman"/>
          <w:color w:val="auto"/>
        </w:rPr>
        <w:t>:</w:t>
      </w:r>
      <w:bookmarkStart w:id="0" w:name="_GoBack"/>
      <w:bookmarkEnd w:id="0"/>
    </w:p>
    <w:p w:rsidR="000922A5" w:rsidRPr="000922A5" w:rsidRDefault="000922A5" w:rsidP="000922A5">
      <w:pPr>
        <w:pStyle w:val="11"/>
        <w:tabs>
          <w:tab w:val="left" w:pos="720"/>
          <w:tab w:val="right" w:leader="dot" w:pos="10195"/>
        </w:tabs>
        <w:rPr>
          <w:b w:val="0"/>
          <w:bCs w:val="0"/>
          <w:noProof/>
          <w:sz w:val="28"/>
          <w:szCs w:val="28"/>
          <w:lang w:eastAsia="ru-RU"/>
        </w:rPr>
      </w:pPr>
      <w:r w:rsidRPr="000922A5">
        <w:rPr>
          <w:sz w:val="28"/>
          <w:szCs w:val="28"/>
        </w:rPr>
        <w:fldChar w:fldCharType="begin"/>
      </w:r>
      <w:r w:rsidRPr="000922A5">
        <w:rPr>
          <w:sz w:val="28"/>
          <w:szCs w:val="28"/>
        </w:rPr>
        <w:instrText xml:space="preserve"> TOC \o "1-3" \h \z \u </w:instrText>
      </w:r>
      <w:r w:rsidRPr="000922A5">
        <w:rPr>
          <w:sz w:val="28"/>
          <w:szCs w:val="28"/>
        </w:rPr>
        <w:fldChar w:fldCharType="separate"/>
      </w:r>
      <w:hyperlink w:anchor="_Toc520459213" w:history="1">
        <w:r w:rsidRPr="000922A5">
          <w:rPr>
            <w:rStyle w:val="a3"/>
            <w:noProof/>
            <w:sz w:val="28"/>
            <w:szCs w:val="28"/>
          </w:rPr>
          <w:t>1.</w:t>
        </w:r>
        <w:r w:rsidRPr="000922A5">
          <w:rPr>
            <w:b w:val="0"/>
            <w:b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Вопросы по техническим характеристикам и моделям тахографа</w:t>
        </w:r>
      </w:hyperlink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4" w:history="1">
        <w:r w:rsidRPr="000922A5">
          <w:rPr>
            <w:rStyle w:val="a3"/>
            <w:noProof/>
            <w:sz w:val="28"/>
            <w:szCs w:val="28"/>
          </w:rPr>
          <w:t>1.1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Каковы технические характеристики тахографа ТЦА-02НК?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5" w:history="1">
        <w:r w:rsidRPr="000922A5">
          <w:rPr>
            <w:rStyle w:val="a3"/>
            <w:noProof/>
            <w:sz w:val="28"/>
            <w:szCs w:val="28"/>
          </w:rPr>
          <w:t>1.2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В чем отличия ТЦА-02НК от ТЦА-02 и что такое "исполнение "У"?</w:t>
        </w:r>
      </w:hyperlink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6" w:history="1">
        <w:r w:rsidRPr="000922A5">
          <w:rPr>
            <w:rStyle w:val="a3"/>
            <w:noProof/>
            <w:sz w:val="28"/>
            <w:szCs w:val="28"/>
          </w:rPr>
          <w:t>1.3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Я хочу подключить к тахографу датчик топлива / датчик давления / GPRS трекер и т.п, возможно ли это?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7" w:history="1">
        <w:r w:rsidRPr="000922A5">
          <w:rPr>
            <w:rStyle w:val="a3"/>
            <w:noProof/>
            <w:sz w:val="28"/>
            <w:szCs w:val="28"/>
          </w:rPr>
          <w:t>1.4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Возможна ли доработка ТЦА-02 до версии с СКЗИ?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8" w:history="1">
        <w:r w:rsidRPr="000922A5">
          <w:rPr>
            <w:rStyle w:val="a3"/>
            <w:noProof/>
            <w:sz w:val="28"/>
            <w:szCs w:val="28"/>
          </w:rPr>
          <w:t>1.5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С какими типами СКЗИ работают тахографы ТЦА-02НК?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19" w:history="1">
        <w:r w:rsidRPr="000922A5">
          <w:rPr>
            <w:rStyle w:val="a3"/>
            <w:noProof/>
            <w:sz w:val="28"/>
            <w:szCs w:val="28"/>
          </w:rPr>
          <w:t>1.6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Мне необходимо отправить в ремонт неисправный тахограф, каков порядок?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0922A5" w:rsidRPr="000922A5" w:rsidRDefault="000922A5" w:rsidP="000922A5">
      <w:pPr>
        <w:pStyle w:val="21"/>
        <w:tabs>
          <w:tab w:val="left" w:pos="1200"/>
          <w:tab w:val="right" w:leader="dot" w:pos="10195"/>
        </w:tabs>
        <w:rPr>
          <w:iCs w:val="0"/>
          <w:noProof/>
          <w:sz w:val="28"/>
          <w:szCs w:val="28"/>
          <w:lang w:eastAsia="ru-RU"/>
        </w:rPr>
      </w:pPr>
      <w:hyperlink w:anchor="_Toc520459220" w:history="1">
        <w:r w:rsidRPr="000922A5">
          <w:rPr>
            <w:rStyle w:val="a3"/>
            <w:noProof/>
            <w:sz w:val="28"/>
            <w:szCs w:val="28"/>
          </w:rPr>
          <w:t>1.7</w:t>
        </w:r>
        <w:r w:rsidRPr="000922A5">
          <w:rPr>
            <w:iCs w:val="0"/>
            <w:noProof/>
            <w:sz w:val="28"/>
            <w:szCs w:val="28"/>
            <w:lang w:eastAsia="ru-RU"/>
          </w:rPr>
          <w:tab/>
        </w:r>
        <w:r w:rsidRPr="000922A5">
          <w:rPr>
            <w:rStyle w:val="a3"/>
            <w:noProof/>
            <w:sz w:val="28"/>
            <w:szCs w:val="28"/>
          </w:rPr>
          <w:t>В: Как обновить ПО тахографа?</w:t>
        </w:r>
      </w:hyperlink>
      <w:r w:rsidRPr="000922A5">
        <w:rPr>
          <w:iCs w:val="0"/>
          <w:noProof/>
          <w:sz w:val="28"/>
          <w:szCs w:val="28"/>
          <w:lang w:eastAsia="ru-RU"/>
        </w:rPr>
        <w:t xml:space="preserve"> </w:t>
      </w:r>
    </w:p>
    <w:p w:rsidR="00EE10DB" w:rsidRPr="000922A5" w:rsidRDefault="000922A5" w:rsidP="000922A5">
      <w:pPr>
        <w:rPr>
          <w:sz w:val="28"/>
          <w:szCs w:val="28"/>
        </w:rPr>
      </w:pPr>
      <w:r w:rsidRPr="000922A5">
        <w:rPr>
          <w:sz w:val="28"/>
          <w:szCs w:val="28"/>
        </w:rPr>
        <w:fldChar w:fldCharType="end"/>
      </w:r>
    </w:p>
    <w:p w:rsidR="000922A5" w:rsidRPr="000922A5" w:rsidRDefault="000922A5" w:rsidP="000922A5">
      <w:pPr>
        <w:pStyle w:val="1"/>
        <w:keepNext w:val="0"/>
        <w:keepLines w:val="0"/>
        <w:pageBreakBefore/>
        <w:tabs>
          <w:tab w:val="num" w:pos="0"/>
        </w:tabs>
        <w:spacing w:before="0"/>
        <w:ind w:firstLine="0"/>
        <w:rPr>
          <w:rFonts w:ascii="Times New Roman" w:hAnsi="Times New Roman" w:cs="Times New Roman"/>
          <w:b/>
          <w:color w:val="auto"/>
        </w:rPr>
      </w:pPr>
      <w:bookmarkStart w:id="1" w:name="_Toc520459213"/>
      <w:r w:rsidRPr="000922A5">
        <w:rPr>
          <w:rFonts w:ascii="Times New Roman" w:hAnsi="Times New Roman" w:cs="Times New Roman"/>
          <w:b/>
          <w:color w:val="auto"/>
        </w:rPr>
        <w:lastRenderedPageBreak/>
        <w:t>Вопросы по технич</w:t>
      </w:r>
      <w:r>
        <w:rPr>
          <w:rFonts w:ascii="Times New Roman" w:hAnsi="Times New Roman" w:cs="Times New Roman"/>
          <w:b/>
          <w:color w:val="auto"/>
        </w:rPr>
        <w:t xml:space="preserve">еским характеристикам и моделям </w:t>
      </w:r>
      <w:proofErr w:type="spellStart"/>
      <w:r w:rsidRPr="000922A5">
        <w:rPr>
          <w:rFonts w:ascii="Times New Roman" w:hAnsi="Times New Roman" w:cs="Times New Roman"/>
          <w:b/>
          <w:color w:val="auto"/>
        </w:rPr>
        <w:t>тахографа</w:t>
      </w:r>
      <w:bookmarkEnd w:id="1"/>
      <w:proofErr w:type="spellEnd"/>
      <w:r>
        <w:rPr>
          <w:rFonts w:ascii="Times New Roman" w:hAnsi="Times New Roman" w:cs="Times New Roman"/>
          <w:b/>
          <w:color w:val="auto"/>
        </w:rPr>
        <w:br/>
      </w:r>
    </w:p>
    <w:p w:rsidR="000922A5" w:rsidRPr="000922A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2" w:name="_Toc520381823"/>
      <w:bookmarkStart w:id="3" w:name="_Toc520381876"/>
      <w:bookmarkStart w:id="4" w:name="_Toc520381950"/>
      <w:bookmarkStart w:id="5" w:name="_Toc520459214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В: Каковы технические характеристики </w:t>
      </w:r>
      <w:proofErr w:type="spellStart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тахографа</w:t>
      </w:r>
      <w:proofErr w:type="spellEnd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ТЦА-02НК?</w:t>
      </w:r>
      <w:bookmarkEnd w:id="2"/>
      <w:bookmarkEnd w:id="3"/>
      <w:bookmarkEnd w:id="4"/>
      <w:bookmarkEnd w:id="5"/>
    </w:p>
    <w:p w:rsidR="000922A5" w:rsidRPr="000922A5" w:rsidRDefault="000922A5" w:rsidP="000922A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Pr="000922A5">
        <w:rPr>
          <w:b/>
          <w:sz w:val="28"/>
          <w:szCs w:val="28"/>
        </w:rPr>
        <w:t>О: Смотри таблицу</w:t>
      </w:r>
    </w:p>
    <w:tbl>
      <w:tblPr>
        <w:tblStyle w:val="a7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4760"/>
        <w:gridCol w:w="4585"/>
      </w:tblGrid>
      <w:tr w:rsidR="000922A5" w:rsidRPr="000922A5" w:rsidTr="000922A5">
        <w:trPr>
          <w:trHeight w:val="419"/>
        </w:trPr>
        <w:tc>
          <w:tcPr>
            <w:tcW w:w="5000" w:type="pct"/>
            <w:gridSpan w:val="2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 xml:space="preserve">Технические характеристики </w:t>
            </w:r>
            <w:proofErr w:type="spellStart"/>
            <w:r w:rsidRPr="000922A5">
              <w:rPr>
                <w:b/>
                <w:sz w:val="28"/>
                <w:szCs w:val="28"/>
                <w:lang w:eastAsia="ru-RU"/>
              </w:rPr>
              <w:t>тахографа</w:t>
            </w:r>
            <w:proofErr w:type="spellEnd"/>
            <w:r w:rsidRPr="000922A5">
              <w:rPr>
                <w:b/>
                <w:sz w:val="28"/>
                <w:szCs w:val="28"/>
                <w:lang w:eastAsia="ru-RU"/>
              </w:rPr>
              <w:t xml:space="preserve"> ТЦА-02НК</w:t>
            </w:r>
          </w:p>
        </w:tc>
      </w:tr>
      <w:tr w:rsidR="000922A5" w:rsidRPr="000922A5" w:rsidTr="000922A5">
        <w:trPr>
          <w:trHeight w:val="128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492" w:hanging="492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Параметры экрана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Монохромный дисплей с </w:t>
            </w:r>
            <w:r w:rsidRPr="000922A5">
              <w:rPr>
                <w:sz w:val="28"/>
                <w:szCs w:val="28"/>
                <w:lang w:eastAsia="ru-RU"/>
              </w:rPr>
              <w:t>подсветкой 4 строки по 10 символов</w:t>
            </w:r>
          </w:p>
        </w:tc>
      </w:tr>
      <w:tr w:rsidR="000922A5" w:rsidRPr="000922A5" w:rsidTr="000922A5">
        <w:trPr>
          <w:trHeight w:val="854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Органы управления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2 кнопки, вращающийся нажимной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энкодер</w:t>
            </w:r>
            <w:proofErr w:type="spellEnd"/>
          </w:p>
        </w:tc>
      </w:tr>
      <w:tr w:rsidR="000922A5" w:rsidRPr="000922A5" w:rsidTr="000922A5">
        <w:trPr>
          <w:trHeight w:val="838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Печатающее устройство и параметры термобумаги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Встроенный термопринтер, термобумага 57мм</w:t>
            </w:r>
          </w:p>
        </w:tc>
      </w:tr>
      <w:tr w:rsidR="000922A5" w:rsidRPr="000922A5" w:rsidTr="000922A5">
        <w:trPr>
          <w:trHeight w:val="434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Скорость печати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до 60 мм/сек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Диапазон напряжения питания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9-36 В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Потребляемая мощность, не более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3 Вт (15 Вт при печати)</w:t>
            </w:r>
          </w:p>
        </w:tc>
      </w:tr>
      <w:tr w:rsidR="000922A5" w:rsidRPr="000922A5" w:rsidTr="000922A5">
        <w:trPr>
          <w:trHeight w:val="434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Потребляемый ток 12/24В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160/90 мА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Навигационная система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ГЛОНАСС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Встроенный GSM-модем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Интерфейсы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CAN, K-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Line</w:t>
            </w:r>
            <w:proofErr w:type="spellEnd"/>
            <w:r w:rsidRPr="000922A5">
              <w:rPr>
                <w:sz w:val="28"/>
                <w:szCs w:val="28"/>
                <w:lang w:eastAsia="ru-RU"/>
              </w:rPr>
              <w:t>, RS-232</w:t>
            </w:r>
          </w:p>
        </w:tc>
      </w:tr>
      <w:tr w:rsidR="000922A5" w:rsidRPr="000922A5" w:rsidTr="000922A5">
        <w:trPr>
          <w:trHeight w:val="434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Наличие в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тахографе</w:t>
            </w:r>
            <w:proofErr w:type="spellEnd"/>
            <w:r w:rsidRPr="000922A5">
              <w:rPr>
                <w:sz w:val="28"/>
                <w:szCs w:val="28"/>
                <w:lang w:eastAsia="ru-RU"/>
              </w:rPr>
              <w:t xml:space="preserve"> СКЗИ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Встроенный модуль</w:t>
            </w:r>
          </w:p>
        </w:tc>
      </w:tr>
      <w:tr w:rsidR="000922A5" w:rsidRPr="000922A5" w:rsidTr="000922A5">
        <w:trPr>
          <w:trHeight w:val="1708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Условия эксплуатации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Диапазон температур окружающей среды -40...+70 °С</w:t>
            </w:r>
          </w:p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Относительная влажность воздуха 98% при 35°C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Габариты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188х60х200 мм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Установочное место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Гнездо 1DIN по ISO 7736</w:t>
            </w:r>
          </w:p>
        </w:tc>
      </w:tr>
      <w:tr w:rsidR="000922A5" w:rsidRPr="000922A5" w:rsidTr="000922A5">
        <w:trPr>
          <w:trHeight w:val="419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Вес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до 1,5 кг</w:t>
            </w:r>
          </w:p>
        </w:tc>
      </w:tr>
      <w:tr w:rsidR="000922A5" w:rsidRPr="000922A5" w:rsidTr="000922A5">
        <w:trPr>
          <w:trHeight w:val="434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lastRenderedPageBreak/>
              <w:t xml:space="preserve">Степень защиты оболочки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тахографа</w:t>
            </w:r>
            <w:proofErr w:type="spellEnd"/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IP40</w:t>
            </w:r>
          </w:p>
        </w:tc>
      </w:tr>
      <w:tr w:rsidR="000922A5" w:rsidRPr="000922A5" w:rsidTr="000922A5">
        <w:trPr>
          <w:trHeight w:val="2563"/>
        </w:trPr>
        <w:tc>
          <w:tcPr>
            <w:tcW w:w="2547" w:type="pct"/>
            <w:hideMark/>
          </w:tcPr>
          <w:p w:rsidR="000922A5" w:rsidRPr="000922A5" w:rsidRDefault="000922A5" w:rsidP="000922A5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Дополнительные преимущества</w:t>
            </w:r>
          </w:p>
        </w:tc>
        <w:tc>
          <w:tcPr>
            <w:tcW w:w="2453" w:type="pct"/>
            <w:hideMark/>
          </w:tcPr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 xml:space="preserve">удобный интерфейс, основанный на управлении рукояткой 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энкодера</w:t>
            </w:r>
            <w:proofErr w:type="spellEnd"/>
          </w:p>
          <w:p w:rsidR="000922A5" w:rsidRPr="000922A5" w:rsidRDefault="000922A5" w:rsidP="000922A5">
            <w:pPr>
              <w:ind w:left="24" w:firstLine="0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возможность работы с датчиком скорости в защищенном режиме</w:t>
            </w:r>
          </w:p>
        </w:tc>
      </w:tr>
    </w:tbl>
    <w:p w:rsidR="000922A5" w:rsidRPr="000922A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6" w:name="_Toc520459215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В: </w:t>
      </w:r>
      <w:proofErr w:type="gramStart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</w:t>
      </w:r>
      <w:proofErr w:type="gramEnd"/>
      <w:r w:rsidRPr="000922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чем отличия ТЦА-02НК от ТЦА-02 и что такое "исполнение "У"?</w:t>
      </w:r>
      <w:bookmarkEnd w:id="6"/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0922A5">
        <w:rPr>
          <w:b/>
          <w:sz w:val="28"/>
          <w:szCs w:val="28"/>
        </w:rPr>
        <w:t>О: Смотри таблицу.</w:t>
      </w:r>
      <w:r w:rsidRPr="000922A5">
        <w:rPr>
          <w:sz w:val="28"/>
          <w:szCs w:val="28"/>
        </w:rPr>
        <w:t xml:space="preserve"> Исполнение "У" – такой же ТЦА-02НК, только с функцией перехода в энергосберегающий режим через 4 минуты после отключения зажигания, укороченным корпусом и антенным разъемом FAKRA.</w:t>
      </w:r>
    </w:p>
    <w:p w:rsidR="000922A5" w:rsidRPr="000922A5" w:rsidRDefault="000922A5" w:rsidP="000922A5">
      <w:pPr>
        <w:ind w:left="567" w:hanging="567"/>
        <w:rPr>
          <w:sz w:val="28"/>
          <w:szCs w:val="28"/>
        </w:rPr>
      </w:pPr>
    </w:p>
    <w:tbl>
      <w:tblPr>
        <w:tblStyle w:val="a7"/>
        <w:tblW w:w="9458" w:type="dxa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0922A5" w:rsidRPr="000922A5" w:rsidTr="000922A5">
        <w:trPr>
          <w:trHeight w:val="469"/>
        </w:trPr>
        <w:tc>
          <w:tcPr>
            <w:tcW w:w="0" w:type="auto"/>
            <w:gridSpan w:val="4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>Различия в вариантах исполнения</w:t>
            </w:r>
          </w:p>
        </w:tc>
      </w:tr>
      <w:tr w:rsidR="000922A5" w:rsidRPr="000922A5" w:rsidTr="000922A5">
        <w:trPr>
          <w:trHeight w:val="1455"/>
        </w:trPr>
        <w:tc>
          <w:tcPr>
            <w:tcW w:w="1250" w:type="pct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250" w:type="pct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>ТЦА-02</w:t>
            </w:r>
          </w:p>
        </w:tc>
        <w:tc>
          <w:tcPr>
            <w:tcW w:w="1250" w:type="pct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>ТЦА-02НК</w:t>
            </w:r>
          </w:p>
        </w:tc>
        <w:tc>
          <w:tcPr>
            <w:tcW w:w="1250" w:type="pct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b/>
                <w:sz w:val="28"/>
                <w:szCs w:val="28"/>
                <w:lang w:eastAsia="ru-RU"/>
              </w:rPr>
              <w:t>ТЦА-02НК исполнение "У"</w:t>
            </w:r>
          </w:p>
        </w:tc>
      </w:tr>
      <w:tr w:rsidR="000922A5" w:rsidRPr="000922A5" w:rsidTr="000922A5">
        <w:trPr>
          <w:trHeight w:val="970"/>
        </w:trPr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Габариты (</w:t>
            </w:r>
            <w:proofErr w:type="spellStart"/>
            <w:r w:rsidRPr="000922A5">
              <w:rPr>
                <w:sz w:val="28"/>
                <w:szCs w:val="28"/>
                <w:lang w:eastAsia="ru-RU"/>
              </w:rPr>
              <w:t>ГхШхВ</w:t>
            </w:r>
            <w:proofErr w:type="spellEnd"/>
            <w:r w:rsidRPr="000922A5">
              <w:rPr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210х188х60 мм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210х188х60 мм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190х188х60 мм</w:t>
            </w:r>
          </w:p>
        </w:tc>
      </w:tr>
      <w:tr w:rsidR="000922A5" w:rsidRPr="000922A5" w:rsidTr="000922A5">
        <w:trPr>
          <w:trHeight w:val="469"/>
        </w:trPr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Наличие СКЗИ: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есть</w:t>
            </w:r>
          </w:p>
        </w:tc>
      </w:tr>
      <w:tr w:rsidR="000922A5" w:rsidRPr="000922A5" w:rsidTr="000922A5">
        <w:trPr>
          <w:trHeight w:val="484"/>
        </w:trPr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Разъем антенны: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SMA(B)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FAKRA</w:t>
            </w:r>
          </w:p>
        </w:tc>
      </w:tr>
      <w:tr w:rsidR="000922A5" w:rsidRPr="000922A5" w:rsidTr="000922A5">
        <w:trPr>
          <w:trHeight w:val="955"/>
        </w:trPr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Положение карт при вставке: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чипом вперед-вниз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чипом вперед-вниз</w:t>
            </w:r>
          </w:p>
        </w:tc>
        <w:tc>
          <w:tcPr>
            <w:tcW w:w="0" w:type="auto"/>
            <w:hideMark/>
          </w:tcPr>
          <w:p w:rsidR="000922A5" w:rsidRPr="000922A5" w:rsidRDefault="000922A5" w:rsidP="0001323E">
            <w:pPr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 w:rsidRPr="000922A5">
              <w:rPr>
                <w:sz w:val="28"/>
                <w:szCs w:val="28"/>
                <w:lang w:eastAsia="ru-RU"/>
              </w:rPr>
              <w:t>чипом вперед-вверх</w:t>
            </w:r>
          </w:p>
        </w:tc>
      </w:tr>
    </w:tbl>
    <w:p w:rsidR="000922A5" w:rsidRPr="003B47C5" w:rsidRDefault="000922A5" w:rsidP="000922A5">
      <w:pPr>
        <w:ind w:left="567" w:hanging="567"/>
        <w:rPr>
          <w:b/>
          <w:color w:val="2F5496" w:themeColor="accent5" w:themeShade="BF"/>
          <w:sz w:val="28"/>
          <w:szCs w:val="28"/>
        </w:rPr>
      </w:pPr>
    </w:p>
    <w:p w:rsidR="000922A5" w:rsidRPr="003B47C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7" w:name="_Toc520381824"/>
      <w:bookmarkStart w:id="8" w:name="_Toc520381877"/>
      <w:bookmarkStart w:id="9" w:name="_Toc520381951"/>
      <w:bookmarkStart w:id="10" w:name="_Toc520459216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В: Я хочу подключить к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тахографу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датчик топлива / датчик давления / GPRS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трекер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и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т.п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, возможно ли это?</w:t>
      </w:r>
      <w:bookmarkEnd w:id="7"/>
      <w:bookmarkEnd w:id="8"/>
      <w:bookmarkEnd w:id="9"/>
      <w:bookmarkEnd w:id="10"/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3B47C5">
        <w:rPr>
          <w:b/>
          <w:sz w:val="28"/>
          <w:szCs w:val="28"/>
        </w:rPr>
        <w:t>О:</w:t>
      </w:r>
      <w:r w:rsidRPr="000922A5">
        <w:rPr>
          <w:sz w:val="28"/>
          <w:szCs w:val="28"/>
        </w:rPr>
        <w:t xml:space="preserve"> такой возможности нет, ТЦА-02НК поддерживает лишь работу с CAN шиной, выгрузку через RS232 и калибровку через </w:t>
      </w:r>
      <w:r w:rsidRPr="000922A5">
        <w:rPr>
          <w:sz w:val="28"/>
          <w:szCs w:val="28"/>
          <w:lang w:val="en-US"/>
        </w:rPr>
        <w:t>K</w:t>
      </w:r>
      <w:r w:rsidRPr="000922A5">
        <w:rPr>
          <w:sz w:val="28"/>
          <w:szCs w:val="28"/>
        </w:rPr>
        <w:t>-</w:t>
      </w:r>
      <w:r w:rsidRPr="000922A5">
        <w:rPr>
          <w:sz w:val="28"/>
          <w:szCs w:val="28"/>
          <w:lang w:val="en-US"/>
        </w:rPr>
        <w:t>Line</w:t>
      </w:r>
      <w:r w:rsidRPr="000922A5">
        <w:rPr>
          <w:sz w:val="28"/>
          <w:szCs w:val="28"/>
        </w:rPr>
        <w:t>.</w:t>
      </w:r>
    </w:p>
    <w:p w:rsidR="000922A5" w:rsidRPr="000922A5" w:rsidRDefault="000922A5" w:rsidP="000922A5">
      <w:pPr>
        <w:ind w:left="567" w:hanging="567"/>
        <w:rPr>
          <w:b/>
          <w:sz w:val="28"/>
          <w:szCs w:val="28"/>
        </w:rPr>
      </w:pPr>
    </w:p>
    <w:p w:rsidR="000922A5" w:rsidRPr="003B47C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11" w:name="_Toc520381825"/>
      <w:bookmarkStart w:id="12" w:name="_Toc520381878"/>
      <w:bookmarkStart w:id="13" w:name="_Toc520381952"/>
      <w:bookmarkStart w:id="14" w:name="_Toc520459217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В: Возможна ли доработка ТЦА-02 до версии с СКЗИ?</w:t>
      </w:r>
      <w:bookmarkEnd w:id="11"/>
      <w:bookmarkEnd w:id="12"/>
      <w:bookmarkEnd w:id="13"/>
      <w:bookmarkEnd w:id="14"/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3B47C5">
        <w:rPr>
          <w:b/>
          <w:sz w:val="28"/>
          <w:szCs w:val="28"/>
        </w:rPr>
        <w:lastRenderedPageBreak/>
        <w:t>О:</w:t>
      </w:r>
      <w:r w:rsidRPr="000922A5">
        <w:rPr>
          <w:sz w:val="28"/>
          <w:szCs w:val="28"/>
        </w:rPr>
        <w:t xml:space="preserve"> такой возможности нет.</w:t>
      </w:r>
    </w:p>
    <w:p w:rsidR="000922A5" w:rsidRPr="000922A5" w:rsidRDefault="000922A5" w:rsidP="000922A5">
      <w:pPr>
        <w:pStyle w:val="a5"/>
        <w:rPr>
          <w:sz w:val="28"/>
          <w:szCs w:val="28"/>
        </w:rPr>
      </w:pPr>
    </w:p>
    <w:p w:rsidR="000922A5" w:rsidRPr="003B47C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15" w:name="_Toc520459218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В: </w:t>
      </w:r>
      <w:proofErr w:type="gram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</w:t>
      </w:r>
      <w:proofErr w:type="gram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какими типами СКЗИ работают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тахографы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ТЦА-02НК?</w:t>
      </w:r>
      <w:bookmarkEnd w:id="15"/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3B47C5">
        <w:rPr>
          <w:b/>
          <w:sz w:val="28"/>
          <w:szCs w:val="28"/>
        </w:rPr>
        <w:t>О:</w:t>
      </w:r>
      <w:r w:rsidRPr="000922A5">
        <w:rPr>
          <w:sz w:val="28"/>
          <w:szCs w:val="28"/>
        </w:rPr>
        <w:t xml:space="preserve"> </w:t>
      </w:r>
      <w:proofErr w:type="spellStart"/>
      <w:r w:rsidRPr="000922A5">
        <w:rPr>
          <w:sz w:val="28"/>
          <w:szCs w:val="28"/>
        </w:rPr>
        <w:t>тахографы</w:t>
      </w:r>
      <w:proofErr w:type="spellEnd"/>
      <w:r w:rsidRPr="000922A5">
        <w:rPr>
          <w:sz w:val="28"/>
          <w:szCs w:val="28"/>
        </w:rPr>
        <w:t xml:space="preserve"> ТЦА-02НК работают со всеми типами СКЗИ: НКМ-1, НКМ-2, НКМ-К. </w:t>
      </w:r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0922A5">
        <w:rPr>
          <w:sz w:val="28"/>
          <w:szCs w:val="28"/>
        </w:rPr>
        <w:t>Новые установки НКМ-1 запрещены, т.к. они не являются средством измерения и ТЦА-02НК "исполнение "У" не будет функционировать с данными СКЗИ.</w:t>
      </w:r>
    </w:p>
    <w:p w:rsidR="000922A5" w:rsidRPr="000922A5" w:rsidRDefault="000922A5" w:rsidP="000922A5">
      <w:pPr>
        <w:ind w:left="567" w:hanging="567"/>
        <w:rPr>
          <w:sz w:val="28"/>
          <w:szCs w:val="28"/>
        </w:rPr>
      </w:pPr>
    </w:p>
    <w:p w:rsidR="000922A5" w:rsidRPr="003B47C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16" w:name="_Toc520381826"/>
      <w:bookmarkStart w:id="17" w:name="_Toc520381879"/>
      <w:bookmarkStart w:id="18" w:name="_Toc520381953"/>
      <w:bookmarkStart w:id="19" w:name="_Toc520459219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В: Мне необходимо отправить в ремонт неисправный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тахограф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, каков порядок?</w:t>
      </w:r>
      <w:bookmarkEnd w:id="16"/>
      <w:bookmarkEnd w:id="17"/>
      <w:bookmarkEnd w:id="18"/>
      <w:bookmarkEnd w:id="19"/>
    </w:p>
    <w:p w:rsidR="000922A5" w:rsidRPr="000922A5" w:rsidRDefault="000922A5" w:rsidP="000922A5">
      <w:pPr>
        <w:pStyle w:val="a5"/>
        <w:rPr>
          <w:sz w:val="28"/>
          <w:szCs w:val="28"/>
        </w:rPr>
      </w:pPr>
      <w:r w:rsidRPr="003B47C5">
        <w:rPr>
          <w:b/>
          <w:sz w:val="28"/>
          <w:szCs w:val="28"/>
        </w:rPr>
        <w:t>О:</w:t>
      </w:r>
      <w:r w:rsidRPr="000922A5">
        <w:rPr>
          <w:sz w:val="28"/>
          <w:szCs w:val="28"/>
        </w:rPr>
        <w:t xml:space="preserve"> Упакуйте вместе: </w:t>
      </w:r>
      <w:proofErr w:type="spellStart"/>
      <w:r w:rsidRPr="000922A5">
        <w:rPr>
          <w:sz w:val="28"/>
          <w:szCs w:val="28"/>
        </w:rPr>
        <w:t>тахограф</w:t>
      </w:r>
      <w:proofErr w:type="spellEnd"/>
      <w:r w:rsidRPr="000922A5">
        <w:rPr>
          <w:sz w:val="28"/>
          <w:szCs w:val="28"/>
        </w:rPr>
        <w:t xml:space="preserve">, его паспорт, формуляр на установленный в </w:t>
      </w:r>
      <w:proofErr w:type="spellStart"/>
      <w:r w:rsidRPr="000922A5">
        <w:rPr>
          <w:sz w:val="28"/>
          <w:szCs w:val="28"/>
        </w:rPr>
        <w:t>тахографе</w:t>
      </w:r>
      <w:proofErr w:type="spellEnd"/>
      <w:r w:rsidRPr="000922A5">
        <w:rPr>
          <w:sz w:val="28"/>
          <w:szCs w:val="28"/>
        </w:rPr>
        <w:t xml:space="preserve"> блок СКЗИ и рекламационный бланк с указанием неисправности. Бланк можно составить в свободной форме или </w:t>
      </w:r>
      <w:hyperlink r:id="rId5" w:history="1">
        <w:r w:rsidRPr="000922A5">
          <w:rPr>
            <w:rStyle w:val="a3"/>
            <w:sz w:val="28"/>
            <w:szCs w:val="28"/>
          </w:rPr>
          <w:t>скачать с нашего официального сайта (находится в разделе Документы)</w:t>
        </w:r>
      </w:hyperlink>
      <w:r w:rsidRPr="000922A5">
        <w:rPr>
          <w:sz w:val="28"/>
          <w:szCs w:val="28"/>
        </w:rPr>
        <w:t>. Если паспорт и/или формуляр на СКЗИ утеряны - необходимо отразить этот факт в рекламации. Адрес нашего Предприятия указан на нашем сайте в разделе </w:t>
      </w:r>
      <w:hyperlink r:id="rId6" w:history="1">
        <w:r w:rsidRPr="000922A5">
          <w:rPr>
            <w:rStyle w:val="a3"/>
            <w:sz w:val="28"/>
            <w:szCs w:val="28"/>
          </w:rPr>
          <w:t>Конт</w:t>
        </w:r>
        <w:r w:rsidRPr="000922A5">
          <w:rPr>
            <w:rStyle w:val="a3"/>
            <w:sz w:val="28"/>
            <w:szCs w:val="28"/>
          </w:rPr>
          <w:t>а</w:t>
        </w:r>
        <w:r w:rsidRPr="000922A5">
          <w:rPr>
            <w:rStyle w:val="a3"/>
            <w:sz w:val="28"/>
            <w:szCs w:val="28"/>
          </w:rPr>
          <w:t>кты</w:t>
        </w:r>
      </w:hyperlink>
      <w:r w:rsidRPr="000922A5">
        <w:rPr>
          <w:sz w:val="28"/>
          <w:szCs w:val="28"/>
        </w:rPr>
        <w:t>.</w:t>
      </w:r>
    </w:p>
    <w:p w:rsidR="000922A5" w:rsidRPr="003B47C5" w:rsidRDefault="000922A5" w:rsidP="000922A5">
      <w:pPr>
        <w:ind w:left="567" w:hanging="567"/>
        <w:rPr>
          <w:b/>
          <w:color w:val="2F5496" w:themeColor="accent5" w:themeShade="BF"/>
          <w:sz w:val="28"/>
          <w:szCs w:val="28"/>
        </w:rPr>
      </w:pPr>
    </w:p>
    <w:p w:rsidR="000922A5" w:rsidRPr="003B47C5" w:rsidRDefault="000922A5" w:rsidP="000922A5">
      <w:pPr>
        <w:pStyle w:val="2"/>
        <w:keepNext w:val="0"/>
        <w:keepLines w:val="0"/>
        <w:numPr>
          <w:ilvl w:val="0"/>
          <w:numId w:val="1"/>
        </w:numPr>
        <w:tabs>
          <w:tab w:val="left" w:pos="-1843"/>
          <w:tab w:val="left" w:pos="426"/>
        </w:tabs>
        <w:spacing w:before="0"/>
        <w:ind w:left="567" w:hanging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20" w:name="_Toc520381827"/>
      <w:bookmarkStart w:id="21" w:name="_Toc520381880"/>
      <w:bookmarkStart w:id="22" w:name="_Toc520381954"/>
      <w:bookmarkStart w:id="23" w:name="_Toc520459220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В: Как обновить ПО </w:t>
      </w:r>
      <w:proofErr w:type="spellStart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тахографа</w:t>
      </w:r>
      <w:proofErr w:type="spellEnd"/>
      <w:r w:rsidRPr="003B47C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?</w:t>
      </w:r>
      <w:bookmarkEnd w:id="20"/>
      <w:bookmarkEnd w:id="21"/>
      <w:bookmarkEnd w:id="22"/>
      <w:bookmarkEnd w:id="23"/>
    </w:p>
    <w:p w:rsidR="000922A5" w:rsidRPr="000922A5" w:rsidRDefault="000922A5" w:rsidP="000922A5">
      <w:pPr>
        <w:rPr>
          <w:sz w:val="28"/>
          <w:szCs w:val="28"/>
        </w:rPr>
      </w:pPr>
      <w:r w:rsidRPr="003B47C5">
        <w:rPr>
          <w:b/>
          <w:sz w:val="28"/>
          <w:szCs w:val="28"/>
        </w:rPr>
        <w:t>О:</w:t>
      </w:r>
      <w:r w:rsidRPr="000922A5">
        <w:rPr>
          <w:sz w:val="28"/>
          <w:szCs w:val="28"/>
        </w:rPr>
        <w:t xml:space="preserve"> мастерская должна заключить договор о обслуживании и самостоятельно приобрести специальный программатор "USB </w:t>
      </w:r>
      <w:proofErr w:type="spellStart"/>
      <w:r w:rsidRPr="000922A5">
        <w:rPr>
          <w:sz w:val="28"/>
          <w:szCs w:val="28"/>
        </w:rPr>
        <w:t>Debug</w:t>
      </w:r>
      <w:proofErr w:type="spellEnd"/>
      <w:r w:rsidRPr="000922A5">
        <w:rPr>
          <w:sz w:val="28"/>
          <w:szCs w:val="28"/>
        </w:rPr>
        <w:t xml:space="preserve"> </w:t>
      </w:r>
      <w:proofErr w:type="spellStart"/>
      <w:r w:rsidRPr="000922A5">
        <w:rPr>
          <w:sz w:val="28"/>
          <w:szCs w:val="28"/>
        </w:rPr>
        <w:t>Adapter</w:t>
      </w:r>
      <w:proofErr w:type="spellEnd"/>
      <w:r w:rsidRPr="000922A5">
        <w:rPr>
          <w:sz w:val="28"/>
          <w:szCs w:val="28"/>
        </w:rPr>
        <w:t xml:space="preserve">" для МК </w:t>
      </w:r>
      <w:proofErr w:type="spellStart"/>
      <w:r w:rsidRPr="000922A5">
        <w:rPr>
          <w:sz w:val="28"/>
          <w:szCs w:val="28"/>
        </w:rPr>
        <w:t>Silicon</w:t>
      </w:r>
      <w:proofErr w:type="spellEnd"/>
      <w:r w:rsidRPr="000922A5">
        <w:rPr>
          <w:sz w:val="28"/>
          <w:szCs w:val="28"/>
        </w:rPr>
        <w:t xml:space="preserve"> </w:t>
      </w:r>
      <w:proofErr w:type="spellStart"/>
      <w:r w:rsidRPr="000922A5">
        <w:rPr>
          <w:sz w:val="28"/>
          <w:szCs w:val="28"/>
        </w:rPr>
        <w:t>Labs</w:t>
      </w:r>
      <w:proofErr w:type="spellEnd"/>
      <w:r w:rsidRPr="000922A5">
        <w:rPr>
          <w:sz w:val="28"/>
          <w:szCs w:val="28"/>
        </w:rPr>
        <w:t>. Пакет ПО для прошивки будет выслан после.</w:t>
      </w:r>
    </w:p>
    <w:p w:rsidR="000922A5" w:rsidRPr="000922A5" w:rsidRDefault="000922A5" w:rsidP="000922A5">
      <w:pPr>
        <w:rPr>
          <w:sz w:val="28"/>
          <w:szCs w:val="28"/>
        </w:rPr>
      </w:pPr>
    </w:p>
    <w:p w:rsidR="000922A5" w:rsidRPr="000922A5" w:rsidRDefault="000922A5" w:rsidP="000922A5">
      <w:pPr>
        <w:rPr>
          <w:sz w:val="28"/>
          <w:szCs w:val="28"/>
        </w:rPr>
      </w:pPr>
    </w:p>
    <w:p w:rsidR="000922A5" w:rsidRPr="000922A5" w:rsidRDefault="000922A5" w:rsidP="000922A5">
      <w:pPr>
        <w:rPr>
          <w:sz w:val="28"/>
          <w:szCs w:val="28"/>
        </w:rPr>
      </w:pPr>
    </w:p>
    <w:p w:rsidR="000922A5" w:rsidRPr="000922A5" w:rsidRDefault="000922A5" w:rsidP="000922A5">
      <w:pPr>
        <w:rPr>
          <w:sz w:val="28"/>
          <w:szCs w:val="28"/>
        </w:rPr>
      </w:pPr>
    </w:p>
    <w:p w:rsidR="000922A5" w:rsidRPr="000922A5" w:rsidRDefault="000922A5" w:rsidP="000922A5">
      <w:pPr>
        <w:rPr>
          <w:sz w:val="28"/>
          <w:szCs w:val="28"/>
        </w:rPr>
      </w:pPr>
    </w:p>
    <w:sectPr w:rsidR="000922A5" w:rsidRPr="0009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C4B"/>
    <w:multiLevelType w:val="hybridMultilevel"/>
    <w:tmpl w:val="40847626"/>
    <w:lvl w:ilvl="0" w:tplc="06B6DD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A"/>
    <w:rsid w:val="000922A5"/>
    <w:rsid w:val="003B47C5"/>
    <w:rsid w:val="009F200A"/>
    <w:rsid w:val="00C92A68"/>
    <w:rsid w:val="00D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540"/>
  <w15:chartTrackingRefBased/>
  <w15:docId w15:val="{B13B299D-E219-4F33-A810-98BF1D26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A5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2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2A5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0922A5"/>
    <w:pPr>
      <w:spacing w:before="240" w:after="120"/>
    </w:pPr>
    <w:rPr>
      <w:b/>
      <w:bCs/>
      <w:szCs w:val="20"/>
    </w:rPr>
  </w:style>
  <w:style w:type="paragraph" w:styleId="21">
    <w:name w:val="toc 2"/>
    <w:basedOn w:val="a"/>
    <w:next w:val="a"/>
    <w:uiPriority w:val="39"/>
    <w:qFormat/>
    <w:rsid w:val="000922A5"/>
    <w:pPr>
      <w:spacing w:before="120"/>
      <w:ind w:left="240"/>
    </w:pPr>
    <w:rPr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092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4">
    <w:name w:val="TOC Heading"/>
    <w:basedOn w:val="1"/>
    <w:next w:val="a"/>
    <w:uiPriority w:val="39"/>
    <w:unhideWhenUsed/>
    <w:qFormat/>
    <w:rsid w:val="000922A5"/>
    <w:pPr>
      <w:spacing w:before="480" w:line="276" w:lineRule="auto"/>
      <w:ind w:firstLine="0"/>
      <w:jc w:val="both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22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a5">
    <w:name w:val="Ответ"/>
    <w:basedOn w:val="a"/>
    <w:link w:val="a6"/>
    <w:qFormat/>
    <w:rsid w:val="000922A5"/>
    <w:pPr>
      <w:ind w:firstLine="426"/>
      <w:jc w:val="both"/>
    </w:pPr>
  </w:style>
  <w:style w:type="character" w:customStyle="1" w:styleId="a6">
    <w:name w:val="Ответ Знак"/>
    <w:basedOn w:val="a0"/>
    <w:link w:val="a5"/>
    <w:rsid w:val="00092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0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.ru/contacts/25/kontakty.html" TargetMode="External"/><Relationship Id="rId5" Type="http://schemas.openxmlformats.org/officeDocument/2006/relationships/hyperlink" Target="http://www.izmeritel-avto.ru/docs/%D1%80%D0%B5%D0%BA%D0%BB%D0%B0%D0%BC%D0%B0%D1%86%D0%B8%D0%BE%D0%BD%D0%BD%D1%8B%D0%B9%20%D0%B0%D0%BA%D1%82%20%D0%B1%D0%BB%D0%B0%D0%BD%D0%B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Аккаунт_oWebS</dc:creator>
  <cp:keywords/>
  <dc:description/>
  <cp:lastModifiedBy>Аккаунт_oWebS</cp:lastModifiedBy>
  <cp:revision>2</cp:revision>
  <dcterms:created xsi:type="dcterms:W3CDTF">2022-11-03T09:41:00Z</dcterms:created>
  <dcterms:modified xsi:type="dcterms:W3CDTF">2022-11-03T09:53:00Z</dcterms:modified>
</cp:coreProperties>
</file>